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33" w:rsidRPr="00A60733" w:rsidRDefault="00A60733" w:rsidP="00A60733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B3CA43" wp14:editId="5D630F7B">
            <wp:extent cx="633095" cy="681990"/>
            <wp:effectExtent l="0" t="0" r="0" b="381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33" w:rsidRPr="00233109" w:rsidRDefault="00A60733" w:rsidP="00DE2F6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НАУКИ </w:t>
      </w:r>
      <w:r w:rsidR="00DE2F6C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ВЫШЕГО</w:t>
      </w:r>
      <w:r w:rsidR="00233109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2F6C"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Pr="002331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A60733" w:rsidRPr="00A60733" w:rsidRDefault="00A60733" w:rsidP="00A60733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:rsidR="00A60733" w:rsidRPr="00A60733" w:rsidRDefault="00A60733" w:rsidP="00A60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P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8"/>
          <w:szCs w:val="24"/>
          <w:highlight w:val="yellow"/>
          <w:lang w:eastAsia="ru-RU"/>
        </w:rPr>
      </w:pPr>
    </w:p>
    <w:p w:rsidR="00A60733" w:rsidRDefault="002D720D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D72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Пищевая микробиология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 для обучающихся заочной формы обучения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направления подготовки 19.0</w:t>
      </w:r>
      <w:r w:rsidR="00DC5974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.02 Продукты питания из растительного сырья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</w:t>
      </w:r>
      <w:r w:rsidR="002D720D">
        <w:rPr>
          <w:rFonts w:ascii="Times New Roman" w:eastAsia="Times New Roman" w:hAnsi="Times New Roman" w:cs="Times New Roman"/>
          <w:sz w:val="28"/>
          <w:szCs w:val="24"/>
          <w:lang w:eastAsia="ru-RU"/>
        </w:rPr>
        <w:t>ых работ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7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</w:t>
      </w:r>
    </w:p>
    <w:p w:rsidR="00A60733" w:rsidRPr="00A60733" w:rsidRDefault="00A60733" w:rsidP="00A60733">
      <w:pPr>
        <w:widowControl w:val="0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DC5974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A60733" w:rsidRDefault="00A60733" w:rsidP="00F1571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60733" w:rsidRDefault="00A6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D720D" w:rsidRPr="002D720D" w:rsidRDefault="002D720D" w:rsidP="002D72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D720D">
        <w:rPr>
          <w:rFonts w:ascii="Times New Roman" w:hAnsi="Times New Roman" w:cs="Times New Roman"/>
          <w:sz w:val="24"/>
          <w:szCs w:val="24"/>
        </w:rPr>
        <w:lastRenderedPageBreak/>
        <w:t xml:space="preserve">Целью освоения дисциплины является формирование необходимой базы знаний </w:t>
      </w:r>
      <w:r w:rsidR="00C92D02" w:rsidRPr="00C92D02">
        <w:rPr>
          <w:rFonts w:ascii="Times New Roman" w:hAnsi="Times New Roman" w:cs="Times New Roman"/>
          <w:sz w:val="24"/>
          <w:szCs w:val="24"/>
        </w:rPr>
        <w:t>для подготовки студентов к практической работе в микробиологической лаборатории</w:t>
      </w:r>
      <w:r w:rsidRPr="002D720D">
        <w:rPr>
          <w:rFonts w:ascii="Times New Roman" w:hAnsi="Times New Roman" w:cs="Times New Roman"/>
          <w:sz w:val="24"/>
          <w:szCs w:val="24"/>
        </w:rPr>
        <w:t xml:space="preserve"> и работой с объектами биотехнологии в пищевой отрасли.</w:t>
      </w:r>
    </w:p>
    <w:p w:rsidR="002D720D" w:rsidRPr="002D720D" w:rsidRDefault="002D720D" w:rsidP="002D72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D720D">
        <w:rPr>
          <w:rFonts w:ascii="Times New Roman" w:hAnsi="Times New Roman" w:cs="Times New Roman"/>
          <w:sz w:val="24"/>
          <w:szCs w:val="24"/>
        </w:rPr>
        <w:t>Задачами дисциплины являются:</w:t>
      </w:r>
    </w:p>
    <w:p w:rsidR="002D720D" w:rsidRPr="002D720D" w:rsidRDefault="002D720D" w:rsidP="002D72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D720D">
        <w:rPr>
          <w:rFonts w:ascii="Times New Roman" w:hAnsi="Times New Roman" w:cs="Times New Roman"/>
          <w:sz w:val="24"/>
          <w:szCs w:val="24"/>
        </w:rPr>
        <w:t>- формирование целостного представления о теоретических основах общей и санитарной микробиологии: строении, физиологии, разнообразии, распространении микроорганизмов, их роли в отдельных отраслях промышленности, методами их контроля и прогнозирования;</w:t>
      </w:r>
    </w:p>
    <w:p w:rsidR="002D720D" w:rsidRDefault="002D720D" w:rsidP="002D720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D720D">
        <w:rPr>
          <w:rFonts w:ascii="Times New Roman" w:hAnsi="Times New Roman" w:cs="Times New Roman"/>
          <w:sz w:val="24"/>
          <w:szCs w:val="24"/>
        </w:rPr>
        <w:t xml:space="preserve">- приобретение навыков оценки показателей качества и безопасности </w:t>
      </w:r>
      <w:r>
        <w:rPr>
          <w:rFonts w:ascii="Times New Roman" w:hAnsi="Times New Roman" w:cs="Times New Roman"/>
          <w:sz w:val="24"/>
          <w:szCs w:val="24"/>
        </w:rPr>
        <w:t>пищевых продуктов</w:t>
      </w:r>
      <w:r w:rsidRPr="002D720D">
        <w:rPr>
          <w:rFonts w:ascii="Times New Roman" w:hAnsi="Times New Roman" w:cs="Times New Roman"/>
          <w:sz w:val="24"/>
          <w:szCs w:val="24"/>
        </w:rPr>
        <w:t>, необходимых для профессиональной деятельности в области товароведения и экспертизы товаров.</w:t>
      </w:r>
    </w:p>
    <w:p w:rsidR="00C92D02" w:rsidRPr="00C92D02" w:rsidRDefault="00C92D02" w:rsidP="00C92D0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дисциплины </w:t>
      </w:r>
      <w:r w:rsidRPr="00C92D02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приобретение студентами нижепе</w:t>
      </w:r>
      <w:r w:rsidRPr="00C92D02">
        <w:rPr>
          <w:rFonts w:ascii="Times New Roman" w:hAnsi="Times New Roman" w:cs="Times New Roman"/>
          <w:sz w:val="24"/>
          <w:szCs w:val="24"/>
        </w:rPr>
        <w:t>речисленных теоретических знаний и навыков:</w:t>
      </w:r>
    </w:p>
    <w:p w:rsidR="00C92D02" w:rsidRPr="00C92D02" w:rsidRDefault="00C92D02" w:rsidP="00C92D0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изучение устройства биологического микроскопа и техники приготовления микроскопических препаратов;</w:t>
      </w:r>
    </w:p>
    <w:p w:rsidR="00C92D02" w:rsidRPr="00C92D02" w:rsidRDefault="00C92D02" w:rsidP="00C92D0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ознакомление со специальными методами микроскопических исследований (</w:t>
      </w:r>
      <w:proofErr w:type="spellStart"/>
      <w:r w:rsidRPr="00C92D02">
        <w:rPr>
          <w:rFonts w:ascii="Times New Roman" w:hAnsi="Times New Roman" w:cs="Times New Roman"/>
          <w:sz w:val="24"/>
          <w:szCs w:val="24"/>
        </w:rPr>
        <w:t>темнопольная</w:t>
      </w:r>
      <w:proofErr w:type="spellEnd"/>
      <w:r w:rsidR="00DC5974">
        <w:rPr>
          <w:rFonts w:ascii="Times New Roman" w:hAnsi="Times New Roman" w:cs="Times New Roman"/>
          <w:sz w:val="24"/>
          <w:szCs w:val="24"/>
        </w:rPr>
        <w:t>, фазово-контрастная и электрон</w:t>
      </w:r>
      <w:r w:rsidRPr="00C92D02">
        <w:rPr>
          <w:rFonts w:ascii="Times New Roman" w:hAnsi="Times New Roman" w:cs="Times New Roman"/>
          <w:sz w:val="24"/>
          <w:szCs w:val="24"/>
        </w:rPr>
        <w:t>ная микроскопия);</w:t>
      </w:r>
    </w:p>
    <w:p w:rsidR="00C92D02" w:rsidRPr="00C92D02" w:rsidRDefault="00C92D02" w:rsidP="00C92D0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ознакомление с оборудов</w:t>
      </w:r>
      <w:r w:rsidR="00DC5974">
        <w:rPr>
          <w:rFonts w:ascii="Times New Roman" w:hAnsi="Times New Roman" w:cs="Times New Roman"/>
          <w:sz w:val="24"/>
          <w:szCs w:val="24"/>
        </w:rPr>
        <w:t>анием микробиологической лабора</w:t>
      </w:r>
      <w:r w:rsidRPr="00C92D02">
        <w:rPr>
          <w:rFonts w:ascii="Times New Roman" w:hAnsi="Times New Roman" w:cs="Times New Roman"/>
          <w:sz w:val="24"/>
          <w:szCs w:val="24"/>
        </w:rPr>
        <w:t>тории и способами стерилизации питательных сред, посудой, инвентарем;</w:t>
      </w:r>
    </w:p>
    <w:p w:rsidR="00C92D02" w:rsidRPr="00C92D02" w:rsidRDefault="00C92D02" w:rsidP="00C92D0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изучение морфологии важнейших групп микроорганизмов, влияющих на качество пищевых продуктов;</w:t>
      </w:r>
    </w:p>
    <w:p w:rsidR="00C92D02" w:rsidRPr="00C92D02" w:rsidRDefault="00C92D02" w:rsidP="00C92D02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освоение методов количественного учета микроорганизмов в объектах внешней среды и продуктах питания.</w:t>
      </w:r>
    </w:p>
    <w:p w:rsidR="002D720D" w:rsidRDefault="00C92D02" w:rsidP="00C92D0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C92D02">
        <w:rPr>
          <w:rFonts w:ascii="Times New Roman" w:hAnsi="Times New Roman" w:cs="Times New Roman"/>
          <w:sz w:val="24"/>
          <w:szCs w:val="24"/>
        </w:rPr>
        <w:t>При проведении микробиол</w:t>
      </w:r>
      <w:r>
        <w:rPr>
          <w:rFonts w:ascii="Times New Roman" w:hAnsi="Times New Roman" w:cs="Times New Roman"/>
          <w:sz w:val="24"/>
          <w:szCs w:val="24"/>
        </w:rPr>
        <w:t>огических работ очень важным яв</w:t>
      </w:r>
      <w:r w:rsidRPr="00C92D02">
        <w:rPr>
          <w:rFonts w:ascii="Times New Roman" w:hAnsi="Times New Roman" w:cs="Times New Roman"/>
          <w:sz w:val="24"/>
          <w:szCs w:val="24"/>
        </w:rPr>
        <w:t>ляется соблюдение условий стерильности, поэтому в первых разделах пособия дано описание физических</w:t>
      </w:r>
      <w:r>
        <w:rPr>
          <w:rFonts w:ascii="Times New Roman" w:hAnsi="Times New Roman" w:cs="Times New Roman"/>
          <w:sz w:val="24"/>
          <w:szCs w:val="24"/>
        </w:rPr>
        <w:t xml:space="preserve"> и механических методов стерили</w:t>
      </w:r>
      <w:r w:rsidRPr="00C92D02">
        <w:rPr>
          <w:rFonts w:ascii="Times New Roman" w:hAnsi="Times New Roman" w:cs="Times New Roman"/>
          <w:sz w:val="24"/>
          <w:szCs w:val="24"/>
        </w:rPr>
        <w:t>зации и химических средств дезинфекции.</w:t>
      </w:r>
    </w:p>
    <w:p w:rsidR="002E381D" w:rsidRDefault="002E381D" w:rsidP="002E381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E381D">
        <w:rPr>
          <w:rFonts w:ascii="Times New Roman" w:hAnsi="Times New Roman" w:cs="Times New Roman"/>
          <w:sz w:val="24"/>
          <w:szCs w:val="24"/>
        </w:rPr>
        <w:t>Методические указания составлены в соответствии с программой учебной дисциплины «</w:t>
      </w:r>
      <w:r>
        <w:rPr>
          <w:rFonts w:ascii="Times New Roman" w:hAnsi="Times New Roman" w:cs="Times New Roman"/>
          <w:sz w:val="24"/>
          <w:szCs w:val="24"/>
        </w:rPr>
        <w:t>Пищевая микробиология</w:t>
      </w:r>
      <w:r w:rsidRPr="002E381D">
        <w:rPr>
          <w:rFonts w:ascii="Times New Roman" w:hAnsi="Times New Roman" w:cs="Times New Roman"/>
          <w:sz w:val="24"/>
          <w:szCs w:val="24"/>
        </w:rPr>
        <w:t>» в целях улучшения организации практических занятий, закрепления изучаемого теоретического материала и приобретения навыков о качестве сырья, его подготовки для переработки, об основных технологических процессах и влияния их параметров</w:t>
      </w:r>
      <w:r>
        <w:rPr>
          <w:rFonts w:ascii="Times New Roman" w:hAnsi="Times New Roman" w:cs="Times New Roman"/>
          <w:sz w:val="24"/>
          <w:szCs w:val="24"/>
        </w:rPr>
        <w:t xml:space="preserve"> на качество готовой продукции.</w:t>
      </w:r>
    </w:p>
    <w:p w:rsidR="002E381D" w:rsidRDefault="002E381D" w:rsidP="002E381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дисциплины, обучающиеся должны выполнить 2 контрольные работы, включающие </w:t>
      </w:r>
      <w:r w:rsidR="00E812A1">
        <w:rPr>
          <w:rFonts w:ascii="Times New Roman" w:hAnsi="Times New Roman" w:cs="Times New Roman"/>
          <w:sz w:val="24"/>
          <w:szCs w:val="24"/>
        </w:rPr>
        <w:t>тестовую часть, и оформить реферат на предложенную тему.</w:t>
      </w:r>
    </w:p>
    <w:p w:rsidR="00E812A1" w:rsidRPr="00E812A1" w:rsidRDefault="00E812A1" w:rsidP="00E812A1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работы состоят из 4-х вариантов. </w:t>
      </w:r>
      <w:r w:rsidRPr="00E812A1">
        <w:rPr>
          <w:rFonts w:ascii="Times New Roman" w:hAnsi="Times New Roman" w:cs="Times New Roman"/>
          <w:sz w:val="24"/>
          <w:szCs w:val="24"/>
        </w:rPr>
        <w:t xml:space="preserve">Вариант выбирается </w:t>
      </w:r>
      <w:r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Pr="00E812A1">
        <w:rPr>
          <w:rFonts w:ascii="Times New Roman" w:hAnsi="Times New Roman" w:cs="Times New Roman"/>
          <w:sz w:val="24"/>
          <w:szCs w:val="24"/>
        </w:rPr>
        <w:t>по номеру списка группы: 4 варианта - первые 4 человека, следующие 4 человека – также и т.д.</w:t>
      </w:r>
    </w:p>
    <w:p w:rsidR="002E381D" w:rsidRDefault="00E812A1" w:rsidP="00E812A1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812A1">
        <w:rPr>
          <w:rFonts w:ascii="Times New Roman" w:hAnsi="Times New Roman" w:cs="Times New Roman"/>
          <w:sz w:val="24"/>
          <w:szCs w:val="24"/>
        </w:rPr>
        <w:t xml:space="preserve">Работа оформляется письменно и сдается в </w:t>
      </w:r>
      <w:r>
        <w:rPr>
          <w:rFonts w:ascii="Times New Roman" w:hAnsi="Times New Roman" w:cs="Times New Roman"/>
          <w:sz w:val="24"/>
          <w:szCs w:val="24"/>
        </w:rPr>
        <w:t>преподавателю на проверку</w:t>
      </w:r>
      <w:r w:rsidRPr="00E812A1">
        <w:rPr>
          <w:rFonts w:ascii="Times New Roman" w:hAnsi="Times New Roman" w:cs="Times New Roman"/>
          <w:sz w:val="24"/>
          <w:szCs w:val="24"/>
        </w:rPr>
        <w:t>. Обязательно указ</w:t>
      </w:r>
      <w:r>
        <w:rPr>
          <w:rFonts w:ascii="Times New Roman" w:hAnsi="Times New Roman" w:cs="Times New Roman"/>
          <w:sz w:val="24"/>
          <w:szCs w:val="24"/>
        </w:rPr>
        <w:t>ывается</w:t>
      </w:r>
      <w:r w:rsidRPr="00E812A1">
        <w:rPr>
          <w:rFonts w:ascii="Times New Roman" w:hAnsi="Times New Roman" w:cs="Times New Roman"/>
          <w:sz w:val="24"/>
          <w:szCs w:val="24"/>
        </w:rPr>
        <w:t xml:space="preserve"> ФИО,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12A1">
        <w:rPr>
          <w:rFonts w:ascii="Times New Roman" w:hAnsi="Times New Roman" w:cs="Times New Roman"/>
          <w:sz w:val="24"/>
          <w:szCs w:val="24"/>
        </w:rPr>
        <w:t>, № варианта.</w:t>
      </w:r>
      <w:r w:rsidR="00EE3D24">
        <w:rPr>
          <w:rFonts w:ascii="Times New Roman" w:hAnsi="Times New Roman" w:cs="Times New Roman"/>
          <w:sz w:val="24"/>
          <w:szCs w:val="24"/>
        </w:rPr>
        <w:t xml:space="preserve"> Ответы необходимо представлять письменно, в развернутом виде. </w:t>
      </w:r>
    </w:p>
    <w:p w:rsidR="00E812A1" w:rsidRDefault="00EE3D24" w:rsidP="002E381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E381D">
        <w:rPr>
          <w:rFonts w:ascii="Times New Roman" w:hAnsi="Times New Roman" w:cs="Times New Roman"/>
          <w:sz w:val="24"/>
          <w:szCs w:val="24"/>
        </w:rPr>
        <w:t>Каждый вопрос начинается с новой страницы и в той последовательности, в которой они указаны в задании.  Вначале записывается вопрос, затем подробно и последовательно раскрывается ответ. В ответах не допускается сокращения слов, буквенные обозн</w:t>
      </w:r>
      <w:r>
        <w:rPr>
          <w:rFonts w:ascii="Times New Roman" w:hAnsi="Times New Roman" w:cs="Times New Roman"/>
          <w:sz w:val="24"/>
          <w:szCs w:val="24"/>
        </w:rPr>
        <w:t xml:space="preserve">ачения должны иметь пояснения. </w:t>
      </w:r>
      <w:r w:rsidRPr="002E381D">
        <w:rPr>
          <w:rFonts w:ascii="Times New Roman" w:hAnsi="Times New Roman" w:cs="Times New Roman"/>
          <w:sz w:val="24"/>
          <w:szCs w:val="24"/>
        </w:rPr>
        <w:t>Контрольная работа должна быть выполнена и представлена в деканат не позднее, чем за месяц до начала экзаменационной сессии.</w:t>
      </w:r>
      <w:r w:rsidRPr="00EE3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Преподаватель на зачете проводит опрос по представленным обучающимся вопросам и проводит беседу по теме реферата.</w:t>
      </w:r>
    </w:p>
    <w:p w:rsidR="002D720D" w:rsidRDefault="002E381D" w:rsidP="002E381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E381D">
        <w:rPr>
          <w:rFonts w:ascii="Times New Roman" w:hAnsi="Times New Roman" w:cs="Times New Roman"/>
          <w:sz w:val="24"/>
          <w:szCs w:val="24"/>
        </w:rPr>
        <w:t>По всем затруднительным для правильного ответа вопросам при самостоятельном изучении курса и выполнении контрольной работы студент может обратиться за консультацией к преп</w:t>
      </w:r>
      <w:r w:rsidR="00EE3D24">
        <w:rPr>
          <w:rFonts w:ascii="Times New Roman" w:hAnsi="Times New Roman" w:cs="Times New Roman"/>
          <w:sz w:val="24"/>
          <w:szCs w:val="24"/>
        </w:rPr>
        <w:t>одавателю, ведущему данный курс, через старосту группы или заведующего кафедрой.</w:t>
      </w:r>
    </w:p>
    <w:p w:rsidR="00C12E5A" w:rsidRPr="00FA58F9" w:rsidRDefault="008D479F" w:rsidP="008D479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8F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дисциплины.</w:t>
      </w:r>
    </w:p>
    <w:p w:rsidR="00D2630E" w:rsidRDefault="00D2630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EE3D24" w:rsidRPr="006845CA">
        <w:rPr>
          <w:rFonts w:ascii="Times New Roman" w:hAnsi="Times New Roman"/>
          <w:sz w:val="24"/>
          <w:szCs w:val="24"/>
        </w:rPr>
        <w:t>Распространение микроорганизмов в природе</w:t>
      </w:r>
    </w:p>
    <w:p w:rsidR="00EE3D24" w:rsidRPr="00EE3D24" w:rsidRDefault="00EE3D24" w:rsidP="00DC5974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Введение. Предмет «Пищевая микробиология». Понятие о микроорганизмах. Распространение микроорганизмов в природе. Особенности микроорганизмов. Микроскопические размеры и особенности строения, многообразие форм метаболизма, интенсивность обмена, большая скорость размножения и т.д. Роль микроорганизмов в круговороте веществ в природе. Использование микроорганизмов в различных отраслях промышленности и сельского хозяйства.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Микроорганизмы - возбудители порчи пищевых продуктов и различных органических материалов. Микроорганизмы - возбудители болезней человека, животных и растений.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Значение микроорганизмов в деле рационального хранения и переработки пищевого сырья и продуктов питания. </w:t>
      </w:r>
    </w:p>
    <w:p w:rsidR="00D2630E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Краткая история микробиологии. Морфологический и физиологический периоды её развития (открытия А. Левенгука и Л. Пастера. Открытия выдающихся русских учёных - микробиологов И.И. Мечникова, С.Н. Виноградского, Н.Ф.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Гамалея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и других). Задачи современной Пищевой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микробиологии.</w:t>
      </w:r>
      <w:r w:rsidR="00D2630E">
        <w:rPr>
          <w:rFonts w:ascii="Times New Roman" w:hAnsi="Times New Roman" w:cs="Times New Roman"/>
          <w:sz w:val="24"/>
          <w:szCs w:val="24"/>
        </w:rPr>
        <w:t>Раздел</w:t>
      </w:r>
      <w:proofErr w:type="spellEnd"/>
      <w:r w:rsidR="00D2630E">
        <w:rPr>
          <w:rFonts w:ascii="Times New Roman" w:hAnsi="Times New Roman" w:cs="Times New Roman"/>
          <w:sz w:val="24"/>
          <w:szCs w:val="24"/>
        </w:rPr>
        <w:t xml:space="preserve"> 2. </w:t>
      </w:r>
      <w:r w:rsidR="00D2630E" w:rsidRPr="00D2630E">
        <w:rPr>
          <w:rFonts w:ascii="Times New Roman" w:hAnsi="Times New Roman" w:cs="Times New Roman"/>
          <w:sz w:val="24"/>
          <w:szCs w:val="24"/>
        </w:rPr>
        <w:t>Основы растениеводства</w:t>
      </w:r>
    </w:p>
    <w:p w:rsidR="00D2630E" w:rsidRPr="00D2630E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>1.2. Морфология и систематика микроорганизмов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Морфология и систематика микроорганизмов. Бактерии. Формы и размеры клеток бактерий. Строение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прокариотной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клетки. Подвижность бактерий и органы движения. Спорообразование у бактерий, рост и размножение. Принципы классификации бактерий. Понятие об ультрамикробах (вирусы и бактериофаги).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Актиномицеты, их строение и размножение. Значение актиномицетов в природе и медицине.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Грибы, их общая характеристика. Строение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эукариотной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клетки. Деление грибов на высшие и низшие. Способы размножения грибов: вегетативное размножение, бесполое спорообразование, половой способ размножения. Классификация грибов - характеристика шести основных классов. Значение грибов в природе и практической деятельности человека.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>Плесневые (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мицелиальные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) грибы, характеристика представителей, наиболее часто встречающихся на пищевом сырье. Влияние грибов на качество сырья и готовой продукции.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Дрожжи, форма и размеры клеток дрожжей, их строение. Способы размножения. Классификация дрожжей. Дрожжеподобные грибы. Значение и использование дрожжей в промышленности и сельском хозяйстве.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Современная техника исследования морфологии микроорганизмов. Понятие о различных методах микроскопии (оптической,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фазовоконтрастной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, флуоресцентной, электронной). </w:t>
      </w:r>
    </w:p>
    <w:p w:rsid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>1.3. Физиология микроорганизмов. Конструктивный и энергетический обмен у микроорганизмо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E3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Физиология микроорганизмов. Особенности химического состава клеток эукариотов и прокариотов. Органические и неорганические вещества в микробной клетке. Содержание воды в клетке. Конструктивный обмен у микроорганизмов (анаболизм). Типы питания — </w:t>
      </w:r>
      <w:r w:rsidRPr="00EE3D24">
        <w:rPr>
          <w:rFonts w:ascii="Times New Roman" w:hAnsi="Times New Roman" w:cs="Times New Roman"/>
          <w:sz w:val="24"/>
          <w:szCs w:val="24"/>
        </w:rPr>
        <w:lastRenderedPageBreak/>
        <w:t xml:space="preserve">автотрофное и гетеротрофное. Сапрофиты и паразиты. Проникновение в клетку экзогенных веществ. Роль цитоплазматической мембраны в питании клетки. Диффузия и активный транспорт. Тургор, плазмолиз и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плазмоптис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микробной клетки. Основные компоненты сред для выращивания микроорганизмов. </w:t>
      </w:r>
    </w:p>
    <w:p w:rsid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>Энергетический обмен у микроорганизмов (катаболизм). Способы получения энергии - полное и неполное окисление в аэробных и анаэробных условиях. Дыхание и брожение. Формы энергии, используемые микроорганизмами. Роль АТФ и способы образования. Роль ферментов в процессах метаболизма микробной клетки.</w:t>
      </w:r>
    </w:p>
    <w:p w:rsidR="00D2630E" w:rsidRPr="00D2630E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>1.4. Микроорганизмы и окружающая среда. Факторы внешней среды – физические, химические, биологические и др.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Действие экологических факторов на микроорганизмы. Факторы внешней среды - физические, химические, биологические, их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микробостатическое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микробоцидное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действие. Рост микроорганизмов в зависимости от влажности. Показатель активности воды (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аw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). Оптимальное, максимальное и минимальное значение для разных микроорганизмов. Устойчивость к высушиванию. Отношение микроорганизмов к кислороду. Аэробы, анаэробы и факультативные анаэробы. Влияние температуры на жизнедеятельность микроорганизмов. Кардинальные температурные точки. Психрофильные, </w:t>
      </w:r>
      <w:proofErr w:type="spellStart"/>
      <w:r w:rsidRPr="00EE3D24">
        <w:rPr>
          <w:rFonts w:ascii="Times New Roman" w:hAnsi="Times New Roman" w:cs="Times New Roman"/>
          <w:sz w:val="24"/>
          <w:szCs w:val="24"/>
        </w:rPr>
        <w:t>мезофильные</w:t>
      </w:r>
      <w:proofErr w:type="spellEnd"/>
      <w:r w:rsidRPr="00EE3D24">
        <w:rPr>
          <w:rFonts w:ascii="Times New Roman" w:hAnsi="Times New Roman" w:cs="Times New Roman"/>
          <w:sz w:val="24"/>
          <w:szCs w:val="24"/>
        </w:rPr>
        <w:t xml:space="preserve"> и термофильные микроорганизмы. Влияние концентрации растворенных в среде веществ и осмотического давления на развитие микроорганизмов. Влияние на микроорганизмы реакции среды и ядовитых веществ. Влияние различных форм лучистой энергии на жизнедеятельность микроорганизмов. Использование внешней среды при хранении и переработке пищевых продуктов и сырья (обезвоживание, охлаждение, стерилизация и пастеризация, соление, маринование, применение антисептиков и газовых сред с низким содержанием кислорода). Взаимоотношения между микроорганизмами, основанные на явлениях симбиоза, метабиоза, паразитизма.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Антагонизм и его использование в пищевой промышленности и медицине (получение антибиотиков, квашение плодов и овощей и т.д.). </w:t>
      </w:r>
    </w:p>
    <w:p w:rsidR="00EE3D24" w:rsidRPr="00EE3D24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Изменчивость микроорганизмов под влиянием условий внешней среды. </w:t>
      </w:r>
    </w:p>
    <w:p w:rsidR="001B64FE" w:rsidRDefault="00EE3D24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EE3D24">
        <w:rPr>
          <w:rFonts w:ascii="Times New Roman" w:hAnsi="Times New Roman" w:cs="Times New Roman"/>
          <w:sz w:val="24"/>
          <w:szCs w:val="24"/>
        </w:rPr>
        <w:t xml:space="preserve">1.5. Основные биохимические процессы, вызываемые микроорганизмами, их значение в природе и практическое использование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Основные биохимические процессы, вызываемые микроорганизмами, их значение в природе и практическое использование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а). Превращение </w:t>
      </w:r>
      <w:proofErr w:type="spellStart"/>
      <w:r w:rsidRPr="001B64FE">
        <w:rPr>
          <w:rFonts w:ascii="Times New Roman" w:hAnsi="Times New Roman" w:cs="Times New Roman"/>
          <w:sz w:val="24"/>
          <w:szCs w:val="24"/>
        </w:rPr>
        <w:t>безазотистых</w:t>
      </w:r>
      <w:proofErr w:type="spellEnd"/>
      <w:r w:rsidRPr="001B64FE">
        <w:rPr>
          <w:rFonts w:ascii="Times New Roman" w:hAnsi="Times New Roman" w:cs="Times New Roman"/>
          <w:sz w:val="24"/>
          <w:szCs w:val="24"/>
        </w:rPr>
        <w:t xml:space="preserve"> органических веществ в анаэробных условиях.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Спиртовое брожение и его возбудители. Химизм спиртового брожения и его промышленное использование. Молочнокислое брожение, его химизм и возбудители. Использование в практике. </w:t>
      </w:r>
      <w:proofErr w:type="spellStart"/>
      <w:r w:rsidRPr="001B64FE">
        <w:rPr>
          <w:rFonts w:ascii="Times New Roman" w:hAnsi="Times New Roman" w:cs="Times New Roman"/>
          <w:sz w:val="24"/>
          <w:szCs w:val="24"/>
        </w:rPr>
        <w:t>Маслянокислое</w:t>
      </w:r>
      <w:proofErr w:type="spellEnd"/>
      <w:r w:rsidRPr="001B64FE">
        <w:rPr>
          <w:rFonts w:ascii="Times New Roman" w:hAnsi="Times New Roman" w:cs="Times New Roman"/>
          <w:sz w:val="24"/>
          <w:szCs w:val="24"/>
        </w:rPr>
        <w:t xml:space="preserve"> брожение, его возбудители и значение. Брожение пектиновых веществ, использование этого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процесса при мочке волокнистых растений. Разложение микроорганизмами клетчатки в анаэробных условиях, значение этого процесса в природе.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б) Превращение </w:t>
      </w:r>
      <w:proofErr w:type="spellStart"/>
      <w:r w:rsidRPr="001B64FE">
        <w:rPr>
          <w:rFonts w:ascii="Times New Roman" w:hAnsi="Times New Roman" w:cs="Times New Roman"/>
          <w:sz w:val="24"/>
          <w:szCs w:val="24"/>
        </w:rPr>
        <w:t>безазотистых</w:t>
      </w:r>
      <w:proofErr w:type="spellEnd"/>
      <w:r w:rsidRPr="001B64FE">
        <w:rPr>
          <w:rFonts w:ascii="Times New Roman" w:hAnsi="Times New Roman" w:cs="Times New Roman"/>
          <w:sz w:val="24"/>
          <w:szCs w:val="24"/>
        </w:rPr>
        <w:t xml:space="preserve"> веществ в аэробных условиях. Уксуснокислое брожение, его возбудители и промышленное применение,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 органических кислот плесневыми грибками. Использование этого процесса в практике. Разложение клетчатки и древесины в аэробных условиях. Значение этого процесса в природе и на практике.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в) Превращение азотсодержащих веществ микроорганизмами (аммонификация). 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Значение процессов аммонификации в природе и при хранении продуктов животного и растительного происхождения. Химизм разложения белковых веществ в аэробных и анаэробных условиях. Характеристика основных возбудителей процессов аммонификации (гнилостных бактерий).</w:t>
      </w:r>
    </w:p>
    <w:p w:rsidR="00D2630E" w:rsidRDefault="00D2630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1B64F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B64FE" w:rsidRPr="001B64FE">
        <w:rPr>
          <w:rFonts w:ascii="Times New Roman" w:hAnsi="Times New Roman" w:cs="Times New Roman"/>
          <w:sz w:val="24"/>
          <w:szCs w:val="24"/>
        </w:rPr>
        <w:t>Санитарная микробиология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2.1. Микрофлора почвы, воды и воздуха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Микрофлора почвы, воды, воздуха. Микрофлора почвы и её роль в загрязнении пищевого сырья и продуктов микроорганизмами. Микрофлора воды пресных и соленых водоёмов. Оценка качества воды по микробиологическим показателям. Методы очистки питьевой воды и очистки сточных вод. Микрофлора воздуха, её количественный и качественный состав. Методы учёта микроорганизмов в воздухе помещений.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 xml:space="preserve">2.2. Принципы стерилизации и дезинфекции в микробиологии и пищевой промышленности 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Методы стерилизации воздуха, предметов, оборудования, жидкостей, применяемые в микробиологии и пищевой промышленности.</w:t>
      </w:r>
    </w:p>
    <w:p w:rsidR="001B64FE" w:rsidRP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Способы обеззараживания воздуха помещений, связанных с хранением и переработкой пищевых продуктов из растительного сырья.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 w:rsidRPr="001B64FE">
        <w:rPr>
          <w:rFonts w:ascii="Times New Roman" w:hAnsi="Times New Roman" w:cs="Times New Roman"/>
          <w:sz w:val="24"/>
          <w:szCs w:val="24"/>
        </w:rPr>
        <w:t>Методы дезинфекции. Вещества, применяемы для дезинфекции.</w:t>
      </w:r>
    </w:p>
    <w:p w:rsidR="001B64FE" w:rsidRDefault="001B64FE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</w:t>
      </w:r>
      <w:r w:rsidR="005C76AB" w:rsidRPr="005C76AB">
        <w:rPr>
          <w:rFonts w:ascii="Times New Roman" w:hAnsi="Times New Roman" w:cs="Times New Roman"/>
          <w:sz w:val="24"/>
          <w:szCs w:val="24"/>
        </w:rPr>
        <w:t>Пищевая микробиология продуктов, используемых в пищевой промышленности</w:t>
      </w:r>
    </w:p>
    <w:p w:rsidR="00673AD8" w:rsidRDefault="00673AD8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73AD8">
        <w:rPr>
          <w:rFonts w:ascii="Times New Roman" w:hAnsi="Times New Roman" w:cs="Times New Roman"/>
          <w:sz w:val="24"/>
          <w:szCs w:val="24"/>
        </w:rPr>
        <w:t>.1. Микрофлора зерна и продуктов его переработки. Технология хранения и переработки зерна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3AD8">
        <w:rPr>
          <w:rFonts w:ascii="Times New Roman" w:hAnsi="Times New Roman" w:cs="Times New Roman"/>
          <w:sz w:val="24"/>
          <w:szCs w:val="24"/>
        </w:rPr>
        <w:t>Специфическая микрофлора зерна при хранении и его переработке.</w:t>
      </w:r>
    </w:p>
    <w:p w:rsidR="00673AD8" w:rsidRDefault="00673AD8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673AD8">
        <w:rPr>
          <w:rFonts w:ascii="Times New Roman" w:hAnsi="Times New Roman" w:cs="Times New Roman"/>
          <w:sz w:val="24"/>
          <w:szCs w:val="24"/>
        </w:rPr>
        <w:t>Технология хлеба, кондитерских и макаронных изделий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3AD8">
        <w:rPr>
          <w:rFonts w:ascii="Times New Roman" w:hAnsi="Times New Roman" w:cs="Times New Roman"/>
          <w:sz w:val="24"/>
          <w:szCs w:val="24"/>
        </w:rPr>
        <w:t xml:space="preserve">Различные виды порчи кондитерских и хлебобулочных изделий (меловая болезнь, картофельная болезнь, </w:t>
      </w:r>
      <w:proofErr w:type="spellStart"/>
      <w:r w:rsidRPr="00673AD8">
        <w:rPr>
          <w:rFonts w:ascii="Times New Roman" w:hAnsi="Times New Roman" w:cs="Times New Roman"/>
          <w:sz w:val="24"/>
          <w:szCs w:val="24"/>
        </w:rPr>
        <w:t>плесневение</w:t>
      </w:r>
      <w:proofErr w:type="spellEnd"/>
      <w:r w:rsidRPr="00673AD8">
        <w:rPr>
          <w:rFonts w:ascii="Times New Roman" w:hAnsi="Times New Roman" w:cs="Times New Roman"/>
          <w:sz w:val="24"/>
          <w:szCs w:val="24"/>
        </w:rPr>
        <w:t>).</w:t>
      </w:r>
    </w:p>
    <w:p w:rsidR="00673AD8" w:rsidRDefault="00673AD8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673AD8">
        <w:rPr>
          <w:rFonts w:ascii="Times New Roman" w:hAnsi="Times New Roman" w:cs="Times New Roman"/>
          <w:sz w:val="24"/>
          <w:szCs w:val="24"/>
        </w:rPr>
        <w:t>Технология сахаристых продуктов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3AD8">
        <w:rPr>
          <w:rFonts w:ascii="Times New Roman" w:hAnsi="Times New Roman" w:cs="Times New Roman"/>
          <w:sz w:val="24"/>
          <w:szCs w:val="24"/>
        </w:rPr>
        <w:t>Микрофлора сахаристых продуктов. Возбудители микробиологической порчи. Меры по предупреждению порчи.</w:t>
      </w:r>
    </w:p>
    <w:p w:rsidR="00673AD8" w:rsidRDefault="00673AD8" w:rsidP="00DC59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Pr="00673AD8">
        <w:rPr>
          <w:rFonts w:ascii="Times New Roman" w:hAnsi="Times New Roman" w:cs="Times New Roman"/>
          <w:sz w:val="24"/>
          <w:szCs w:val="24"/>
        </w:rPr>
        <w:t xml:space="preserve">Технология консервов и </w:t>
      </w:r>
      <w:proofErr w:type="spellStart"/>
      <w:r w:rsidRPr="00673AD8">
        <w:rPr>
          <w:rFonts w:ascii="Times New Roman" w:hAnsi="Times New Roman" w:cs="Times New Roman"/>
          <w:sz w:val="24"/>
          <w:szCs w:val="24"/>
        </w:rPr>
        <w:t>пищеконцентратов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73AD8">
        <w:rPr>
          <w:rFonts w:ascii="Times New Roman" w:hAnsi="Times New Roman" w:cs="Times New Roman"/>
          <w:sz w:val="24"/>
          <w:szCs w:val="24"/>
        </w:rPr>
        <w:t xml:space="preserve">Основные возбудители порчи. Бомбаж и </w:t>
      </w:r>
      <w:proofErr w:type="spellStart"/>
      <w:r w:rsidRPr="00673AD8">
        <w:rPr>
          <w:rFonts w:ascii="Times New Roman" w:hAnsi="Times New Roman" w:cs="Times New Roman"/>
          <w:sz w:val="24"/>
          <w:szCs w:val="24"/>
        </w:rPr>
        <w:t>плоскокислая</w:t>
      </w:r>
      <w:proofErr w:type="spellEnd"/>
      <w:r w:rsidRPr="00673AD8">
        <w:rPr>
          <w:rFonts w:ascii="Times New Roman" w:hAnsi="Times New Roman" w:cs="Times New Roman"/>
          <w:sz w:val="24"/>
          <w:szCs w:val="24"/>
        </w:rPr>
        <w:t xml:space="preserve"> порча. Остаточная и вторичная микрофлора консервов.</w:t>
      </w:r>
    </w:p>
    <w:p w:rsidR="00673AD8" w:rsidRDefault="00673AD8" w:rsidP="00D2630E">
      <w:pPr>
        <w:rPr>
          <w:rFonts w:ascii="Times New Roman" w:hAnsi="Times New Roman" w:cs="Times New Roman"/>
          <w:sz w:val="24"/>
          <w:szCs w:val="24"/>
        </w:rPr>
      </w:pPr>
    </w:p>
    <w:p w:rsidR="00D2630E" w:rsidRDefault="00D2630E" w:rsidP="00D2630E">
      <w:pPr>
        <w:rPr>
          <w:rFonts w:ascii="Times New Roman" w:hAnsi="Times New Roman" w:cs="Times New Roman"/>
          <w:sz w:val="24"/>
          <w:szCs w:val="24"/>
        </w:rPr>
      </w:pPr>
    </w:p>
    <w:p w:rsidR="00FA58F9" w:rsidRDefault="00FA58F9" w:rsidP="00D26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75E1" w:rsidRDefault="008F75E1" w:rsidP="008F75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5E1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выполнения контрольн</w:t>
      </w:r>
      <w:r w:rsidR="00490A87">
        <w:rPr>
          <w:rFonts w:ascii="Times New Roman" w:hAnsi="Times New Roman" w:cs="Times New Roman"/>
          <w:b/>
          <w:sz w:val="24"/>
          <w:szCs w:val="24"/>
        </w:rPr>
        <w:t>ых работ</w:t>
      </w:r>
    </w:p>
    <w:p w:rsidR="00490A87" w:rsidRPr="00490A87" w:rsidRDefault="00DC5974" w:rsidP="00490A8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490A87" w:rsidRPr="00490A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Вариант выбирается по номеру списка группы: 4 варианта - первые 4 человека, следующие 4 человека – также и т.д.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Работа оформляется письменно и сдается в электронном виде. Обязательно указать ФИО, группу, № варианта.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 xml:space="preserve">Вариант 1 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Предмет и задачи микробиологии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 xml:space="preserve">Распространение микроорганизмов 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Методы микробиологических исследований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Царства живых существ, место бактерий среди живых 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Устройство микробиологической лаборатории, правила работы в лаборатории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Вариант 2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Роль микроорганизмов в круговороте веществ в природе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 xml:space="preserve">Этапы развития микробиологии 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Основные направления микробиологии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 xml:space="preserve">Устройство микроскопа, особенности иммерсионной микроскопии. Техника приготовления мазков на предметных стеклах. 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 xml:space="preserve"> Что собой представляет оболочки клеток бактерий, каково их строение и значение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Вариант 3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Какие основные признаки грам</w:t>
      </w:r>
      <w:r w:rsidR="00DC5974">
        <w:rPr>
          <w:rFonts w:ascii="Times New Roman" w:hAnsi="Times New Roman" w:cs="Times New Roman"/>
          <w:sz w:val="24"/>
          <w:szCs w:val="24"/>
        </w:rPr>
        <w:t>м</w:t>
      </w:r>
      <w:r w:rsidRPr="00490A87">
        <w:rPr>
          <w:rFonts w:ascii="Times New Roman" w:hAnsi="Times New Roman" w:cs="Times New Roman"/>
          <w:sz w:val="24"/>
          <w:szCs w:val="24"/>
        </w:rPr>
        <w:t>-отрицательных и грам</w:t>
      </w:r>
      <w:r w:rsidR="00DC5974">
        <w:rPr>
          <w:rFonts w:ascii="Times New Roman" w:hAnsi="Times New Roman" w:cs="Times New Roman"/>
          <w:sz w:val="24"/>
          <w:szCs w:val="24"/>
        </w:rPr>
        <w:t>м</w:t>
      </w:r>
      <w:r w:rsidRPr="00490A87">
        <w:rPr>
          <w:rFonts w:ascii="Times New Roman" w:hAnsi="Times New Roman" w:cs="Times New Roman"/>
          <w:sz w:val="24"/>
          <w:szCs w:val="24"/>
        </w:rPr>
        <w:t>-положительных бактерий (кокков, палочек и др.)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Какое строение имеют вирусы и бактериофаги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Каковы генетические особенности бактерий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Каковы особенности морфологии спор и цист бактерий, а также причины их образования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Поверхностные структуры бактериальных клеток бактерий, их значение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Вариант 4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Формы, вид и размеры бактериальных клеток. Что собой представляют спириллы, вибрионы, спирохеты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Что собой представляют микроскопические грибы, их основные систематические и экологические группы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Техника окраски микробов по Грам</w:t>
      </w:r>
      <w:r w:rsidR="00DC5974">
        <w:rPr>
          <w:rFonts w:ascii="Times New Roman" w:hAnsi="Times New Roman" w:cs="Times New Roman"/>
          <w:sz w:val="24"/>
          <w:szCs w:val="24"/>
        </w:rPr>
        <w:t>м</w:t>
      </w:r>
      <w:r w:rsidRPr="00490A87">
        <w:rPr>
          <w:rFonts w:ascii="Times New Roman" w:hAnsi="Times New Roman" w:cs="Times New Roman"/>
          <w:sz w:val="24"/>
          <w:szCs w:val="24"/>
        </w:rPr>
        <w:t>у. Распределение микроорганизмов в зависимости от окраски по Грам</w:t>
      </w:r>
      <w:r w:rsidR="00DC5974">
        <w:rPr>
          <w:rFonts w:ascii="Times New Roman" w:hAnsi="Times New Roman" w:cs="Times New Roman"/>
          <w:sz w:val="24"/>
          <w:szCs w:val="24"/>
        </w:rPr>
        <w:t>м</w:t>
      </w:r>
      <w:r w:rsidRPr="00490A87">
        <w:rPr>
          <w:rFonts w:ascii="Times New Roman" w:hAnsi="Times New Roman" w:cs="Times New Roman"/>
          <w:sz w:val="24"/>
          <w:szCs w:val="24"/>
        </w:rPr>
        <w:t>у.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Каковы структурные элементы и химический состав бактериальной клетки</w:t>
      </w:r>
    </w:p>
    <w:p w:rsid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Использование микроорганизмов в деятельности человека</w:t>
      </w:r>
    </w:p>
    <w:p w:rsid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C5974">
        <w:rPr>
          <w:rFonts w:ascii="Times New Roman" w:hAnsi="Times New Roman" w:cs="Times New Roman"/>
          <w:sz w:val="24"/>
          <w:szCs w:val="24"/>
        </w:rPr>
        <w:t>5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90A87">
        <w:rPr>
          <w:rFonts w:ascii="Times New Roman" w:hAnsi="Times New Roman" w:cs="Times New Roman"/>
          <w:sz w:val="24"/>
          <w:szCs w:val="24"/>
        </w:rPr>
        <w:t>Ацетоно</w:t>
      </w:r>
      <w:proofErr w:type="spellEnd"/>
      <w:r w:rsidRPr="00490A87">
        <w:rPr>
          <w:rFonts w:ascii="Times New Roman" w:hAnsi="Times New Roman" w:cs="Times New Roman"/>
          <w:sz w:val="24"/>
          <w:szCs w:val="24"/>
        </w:rPr>
        <w:t>-бутиловое</w:t>
      </w:r>
      <w:proofErr w:type="gramEnd"/>
      <w:r w:rsidRPr="00490A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0A87">
        <w:rPr>
          <w:rFonts w:ascii="Times New Roman" w:hAnsi="Times New Roman" w:cs="Times New Roman"/>
          <w:sz w:val="24"/>
          <w:szCs w:val="24"/>
        </w:rPr>
        <w:t>ацетоно</w:t>
      </w:r>
      <w:proofErr w:type="spellEnd"/>
      <w:r w:rsidRPr="00490A87">
        <w:rPr>
          <w:rFonts w:ascii="Times New Roman" w:hAnsi="Times New Roman" w:cs="Times New Roman"/>
          <w:sz w:val="24"/>
          <w:szCs w:val="24"/>
        </w:rPr>
        <w:t>-этиловое брожения, брожение клетчатки и пектиновых веществ, их практическое использование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Влияние биологических факторов внешней среды на жизнедеятельность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Механизмы, вызывающие изменение генетической информации у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Методы стерилизации и дезинфекции.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Микрофлора почвы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C5974">
        <w:rPr>
          <w:rFonts w:ascii="Times New Roman" w:hAnsi="Times New Roman" w:cs="Times New Roman"/>
          <w:sz w:val="24"/>
          <w:szCs w:val="24"/>
        </w:rPr>
        <w:t>6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Пищевые интоксикации.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Влияние химических факторов на жизнедеятельность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Практическое использование достижений генетики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Спиртовое брожение, сущность процесса, микроорганизмы, их практическое использование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Санитарно - показательные микроорганизмы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C5974">
        <w:rPr>
          <w:rFonts w:ascii="Times New Roman" w:hAnsi="Times New Roman" w:cs="Times New Roman"/>
          <w:sz w:val="24"/>
          <w:szCs w:val="24"/>
        </w:rPr>
        <w:t>7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Типы питания и дыхания микроорганизмов.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Влияние физических факторов на жизнедеятельность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  <w:t>Молочнокислое брожение, сущность процесса, микроорганизмы, их практическое использование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Микрофлора воздуха, методы оценки чистоты воздуха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 xml:space="preserve">Пищевые инфекции и </w:t>
      </w:r>
      <w:proofErr w:type="spellStart"/>
      <w:r w:rsidRPr="00490A87">
        <w:rPr>
          <w:rFonts w:ascii="Times New Roman" w:hAnsi="Times New Roman" w:cs="Times New Roman"/>
          <w:sz w:val="24"/>
          <w:szCs w:val="24"/>
        </w:rPr>
        <w:t>токсикоинфекции</w:t>
      </w:r>
      <w:proofErr w:type="spellEnd"/>
      <w:r w:rsidRPr="00490A87">
        <w:rPr>
          <w:rFonts w:ascii="Times New Roman" w:hAnsi="Times New Roman" w:cs="Times New Roman"/>
          <w:sz w:val="24"/>
          <w:szCs w:val="24"/>
        </w:rPr>
        <w:t>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C5974">
        <w:rPr>
          <w:rFonts w:ascii="Times New Roman" w:hAnsi="Times New Roman" w:cs="Times New Roman"/>
          <w:sz w:val="24"/>
          <w:szCs w:val="24"/>
        </w:rPr>
        <w:t>8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1.</w:t>
      </w:r>
      <w:r w:rsidRPr="00490A87">
        <w:rPr>
          <w:rFonts w:ascii="Times New Roman" w:hAnsi="Times New Roman" w:cs="Times New Roman"/>
          <w:sz w:val="24"/>
          <w:szCs w:val="24"/>
        </w:rPr>
        <w:tab/>
        <w:t>Ферменты микроорганизмов, свойства, классификация, наиболее значимые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2.</w:t>
      </w:r>
      <w:r w:rsidRPr="00490A87">
        <w:rPr>
          <w:rFonts w:ascii="Times New Roman" w:hAnsi="Times New Roman" w:cs="Times New Roman"/>
          <w:sz w:val="24"/>
          <w:szCs w:val="24"/>
        </w:rPr>
        <w:tab/>
        <w:t>Изменчивость микроорганизмов под влиянием условий внешней среды. Наследственные факторы микроорганизмов.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3.</w:t>
      </w:r>
      <w:r w:rsidRPr="00490A8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90A87">
        <w:rPr>
          <w:rFonts w:ascii="Times New Roman" w:hAnsi="Times New Roman" w:cs="Times New Roman"/>
          <w:sz w:val="24"/>
          <w:szCs w:val="24"/>
        </w:rPr>
        <w:t>Пропионовокислое</w:t>
      </w:r>
      <w:proofErr w:type="spellEnd"/>
      <w:r w:rsidRPr="00490A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0A87">
        <w:rPr>
          <w:rFonts w:ascii="Times New Roman" w:hAnsi="Times New Roman" w:cs="Times New Roman"/>
          <w:sz w:val="24"/>
          <w:szCs w:val="24"/>
        </w:rPr>
        <w:t>маслянокислое</w:t>
      </w:r>
      <w:proofErr w:type="spellEnd"/>
      <w:r w:rsidRPr="00490A87">
        <w:rPr>
          <w:rFonts w:ascii="Times New Roman" w:hAnsi="Times New Roman" w:cs="Times New Roman"/>
          <w:sz w:val="24"/>
          <w:szCs w:val="24"/>
        </w:rPr>
        <w:t xml:space="preserve"> брожения, сущность процессов, микроорганизмы, их практическое использование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4.</w:t>
      </w:r>
      <w:r w:rsidRPr="00490A87">
        <w:rPr>
          <w:rFonts w:ascii="Times New Roman" w:hAnsi="Times New Roman" w:cs="Times New Roman"/>
          <w:sz w:val="24"/>
          <w:szCs w:val="24"/>
        </w:rPr>
        <w:tab/>
        <w:t>Рост и развитие популяции микроорганизмов</w:t>
      </w:r>
    </w:p>
    <w:p w:rsidR="00490A87" w:rsidRP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A87">
        <w:rPr>
          <w:rFonts w:ascii="Times New Roman" w:hAnsi="Times New Roman" w:cs="Times New Roman"/>
          <w:sz w:val="24"/>
          <w:szCs w:val="24"/>
        </w:rPr>
        <w:t>5.</w:t>
      </w:r>
      <w:r w:rsidRPr="00490A87">
        <w:rPr>
          <w:rFonts w:ascii="Times New Roman" w:hAnsi="Times New Roman" w:cs="Times New Roman"/>
          <w:sz w:val="24"/>
          <w:szCs w:val="24"/>
        </w:rPr>
        <w:tab/>
        <w:t>Микрофлора воды, методы оценки качества воды</w:t>
      </w:r>
    </w:p>
    <w:p w:rsidR="00490A87" w:rsidRDefault="00490A87" w:rsidP="00490A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0A87" w:rsidSect="00DD27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C42"/>
    <w:multiLevelType w:val="hybridMultilevel"/>
    <w:tmpl w:val="B14C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42E21"/>
    <w:multiLevelType w:val="hybridMultilevel"/>
    <w:tmpl w:val="AF2A6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348E7"/>
    <w:multiLevelType w:val="hybridMultilevel"/>
    <w:tmpl w:val="2750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6C2B"/>
    <w:multiLevelType w:val="hybridMultilevel"/>
    <w:tmpl w:val="1BD04364"/>
    <w:lvl w:ilvl="0" w:tplc="BB5C2A4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50F8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7E2E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CFD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2A15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5405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D840E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EED8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4A98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4713"/>
    <w:multiLevelType w:val="hybridMultilevel"/>
    <w:tmpl w:val="5D94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250B3"/>
    <w:multiLevelType w:val="hybridMultilevel"/>
    <w:tmpl w:val="14D0A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A9D"/>
    <w:multiLevelType w:val="multilevel"/>
    <w:tmpl w:val="5562E9E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C0C29ED"/>
    <w:multiLevelType w:val="hybridMultilevel"/>
    <w:tmpl w:val="16F2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320FD"/>
    <w:multiLevelType w:val="hybridMultilevel"/>
    <w:tmpl w:val="9522D9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96C53D0"/>
    <w:multiLevelType w:val="hybridMultilevel"/>
    <w:tmpl w:val="0FB8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B633D"/>
    <w:multiLevelType w:val="hybridMultilevel"/>
    <w:tmpl w:val="C190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246C9"/>
    <w:multiLevelType w:val="hybridMultilevel"/>
    <w:tmpl w:val="B07638F6"/>
    <w:lvl w:ilvl="0" w:tplc="BD5606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5028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CED3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EBB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468D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806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29CB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7AB71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AAA9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F5"/>
    <w:rsid w:val="00000D56"/>
    <w:rsid w:val="00061B83"/>
    <w:rsid w:val="000B1E88"/>
    <w:rsid w:val="000C4693"/>
    <w:rsid w:val="00144DAB"/>
    <w:rsid w:val="001601D2"/>
    <w:rsid w:val="001B64FE"/>
    <w:rsid w:val="001C0F9A"/>
    <w:rsid w:val="00233109"/>
    <w:rsid w:val="00241FE1"/>
    <w:rsid w:val="002A3FC2"/>
    <w:rsid w:val="002D720D"/>
    <w:rsid w:val="002E381D"/>
    <w:rsid w:val="0030340D"/>
    <w:rsid w:val="003153B9"/>
    <w:rsid w:val="00323C9A"/>
    <w:rsid w:val="003967EB"/>
    <w:rsid w:val="00473FC1"/>
    <w:rsid w:val="00484F5E"/>
    <w:rsid w:val="00490A87"/>
    <w:rsid w:val="004E24E6"/>
    <w:rsid w:val="005453AA"/>
    <w:rsid w:val="0055411E"/>
    <w:rsid w:val="0055524B"/>
    <w:rsid w:val="005751AE"/>
    <w:rsid w:val="005C76AB"/>
    <w:rsid w:val="00657FB5"/>
    <w:rsid w:val="0067278A"/>
    <w:rsid w:val="00673AD8"/>
    <w:rsid w:val="00690723"/>
    <w:rsid w:val="006F5766"/>
    <w:rsid w:val="007316FA"/>
    <w:rsid w:val="00770DFC"/>
    <w:rsid w:val="008052B0"/>
    <w:rsid w:val="008D479F"/>
    <w:rsid w:val="008D5CF3"/>
    <w:rsid w:val="008F75E1"/>
    <w:rsid w:val="00920E40"/>
    <w:rsid w:val="00930571"/>
    <w:rsid w:val="009C5859"/>
    <w:rsid w:val="009D0E0E"/>
    <w:rsid w:val="009D7A75"/>
    <w:rsid w:val="00A01E81"/>
    <w:rsid w:val="00A3776A"/>
    <w:rsid w:val="00A60733"/>
    <w:rsid w:val="00A86CEE"/>
    <w:rsid w:val="00B22305"/>
    <w:rsid w:val="00BC2F1F"/>
    <w:rsid w:val="00BF26A8"/>
    <w:rsid w:val="00C12E5A"/>
    <w:rsid w:val="00C92D02"/>
    <w:rsid w:val="00CB4280"/>
    <w:rsid w:val="00CB5DF5"/>
    <w:rsid w:val="00CF0829"/>
    <w:rsid w:val="00D0082A"/>
    <w:rsid w:val="00D2630E"/>
    <w:rsid w:val="00D847F0"/>
    <w:rsid w:val="00DA4DF8"/>
    <w:rsid w:val="00DC295E"/>
    <w:rsid w:val="00DC5974"/>
    <w:rsid w:val="00DD21FD"/>
    <w:rsid w:val="00DD27B6"/>
    <w:rsid w:val="00DE2F6C"/>
    <w:rsid w:val="00DF2941"/>
    <w:rsid w:val="00E174C2"/>
    <w:rsid w:val="00E44EA9"/>
    <w:rsid w:val="00E70890"/>
    <w:rsid w:val="00E812A1"/>
    <w:rsid w:val="00EE3D24"/>
    <w:rsid w:val="00F15715"/>
    <w:rsid w:val="00F5301F"/>
    <w:rsid w:val="00F9636D"/>
    <w:rsid w:val="00FA1F03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30A98"/>
  <w15:chartTrackingRefBased/>
  <w15:docId w15:val="{973C350B-59EF-44F0-A992-827280D9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E5A"/>
    <w:pPr>
      <w:ind w:left="720"/>
      <w:contextualSpacing/>
    </w:pPr>
  </w:style>
  <w:style w:type="table" w:styleId="a4">
    <w:name w:val="Table Grid"/>
    <w:basedOn w:val="a1"/>
    <w:uiPriority w:val="39"/>
    <w:rsid w:val="00DD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DA4DF8"/>
    <w:rPr>
      <w:color w:val="808080"/>
    </w:rPr>
  </w:style>
  <w:style w:type="paragraph" w:customStyle="1" w:styleId="ConsPlusNonformat">
    <w:name w:val="ConsPlusNonformat"/>
    <w:uiPriority w:val="99"/>
    <w:rsid w:val="00D263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rsid w:val="00490A87"/>
    <w:pPr>
      <w:spacing w:before="96" w:after="96" w:line="240" w:lineRule="auto"/>
      <w:ind w:firstLine="240"/>
      <w:jc w:val="both"/>
    </w:pPr>
    <w:rPr>
      <w:rFonts w:ascii="Arial Unicode MS" w:eastAsia="Arial Unicode MS" w:hAnsi="Arial Unicode MS" w:cs="Arial Unicode MS"/>
      <w:sz w:val="28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49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Текст Знак"/>
    <w:basedOn w:val="a0"/>
    <w:link w:val="a7"/>
    <w:semiHidden/>
    <w:rsid w:val="00490A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64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9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0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09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38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50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70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71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8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2436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  <w:div w:id="1294825975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</w:divsChild>
    </w:div>
    <w:div w:id="6252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5606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  <w:div w:id="631055588">
          <w:marLeft w:val="0"/>
          <w:marRight w:val="0"/>
          <w:marTop w:val="0"/>
          <w:marBottom w:val="0"/>
          <w:divBdr>
            <w:top w:val="single" w:sz="6" w:space="3" w:color="E6E6E6"/>
            <w:left w:val="single" w:sz="6" w:space="2" w:color="E6E6E6"/>
            <w:bottom w:val="single" w:sz="6" w:space="3" w:color="E6E6E6"/>
            <w:right w:val="single" w:sz="6" w:space="2" w:color="E6E6E6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Надежда Валерьевна</dc:creator>
  <cp:keywords/>
  <dc:description/>
  <cp:lastModifiedBy>Dell</cp:lastModifiedBy>
  <cp:revision>2</cp:revision>
  <cp:lastPrinted>2021-02-01T07:56:00Z</cp:lastPrinted>
  <dcterms:created xsi:type="dcterms:W3CDTF">2025-07-10T11:17:00Z</dcterms:created>
  <dcterms:modified xsi:type="dcterms:W3CDTF">2025-07-10T11:17:00Z</dcterms:modified>
</cp:coreProperties>
</file>